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05" w:rsidRDefault="006A5E05">
      <w:pPr>
        <w:rPr>
          <w:rFonts w:ascii="Arial" w:hAnsi="Arial" w:cs="Arial"/>
          <w:b/>
          <w:bCs/>
        </w:rPr>
      </w:pPr>
      <w:bookmarkStart w:id="0" w:name="_GoBack"/>
      <w:bookmarkEnd w:id="0"/>
      <w:r w:rsidRPr="00152672">
        <w:rPr>
          <w:rFonts w:ascii="Arial" w:hAnsi="Arial" w:cs="Arial"/>
          <w:b/>
          <w:bCs/>
        </w:rPr>
        <w:t>4T08</w:t>
      </w:r>
    </w:p>
    <w:p w:rsidR="006A5E05" w:rsidRDefault="006A5E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Completion Certificate Proformas</w:t>
      </w:r>
    </w:p>
    <w:p w:rsidR="006A5E05" w:rsidRPr="00442AD4" w:rsidRDefault="006A5E05" w:rsidP="006A5E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NEC, FIDIC, JBCC &amp; GCC contracts</w:t>
      </w:r>
    </w:p>
    <w:p w:rsidR="006A5E05" w:rsidRDefault="006A5E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C21C02">
        <w:tc>
          <w:tcPr>
            <w:tcW w:w="4264" w:type="dxa"/>
          </w:tcPr>
          <w:p w:rsid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:rsidR="00393DE6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DE6" w:rsidRPr="00393DE6" w:rsidRDefault="00393DE6" w:rsidP="00393DE6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>(The Contractor)</w:t>
            </w:r>
          </w:p>
        </w:tc>
        <w:tc>
          <w:tcPr>
            <w:tcW w:w="4264" w:type="dxa"/>
          </w:tcPr>
          <w:p w:rsidR="00393DE6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:rsidR="00393DE6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DE6" w:rsidRP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(The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Employer</w:t>
            </w: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C21C02"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Contract person:</w:t>
            </w:r>
          </w:p>
        </w:tc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Contract person:</w:t>
            </w:r>
          </w:p>
        </w:tc>
      </w:tr>
      <w:tr w:rsidR="00C21C02"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1C02"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</w:tr>
      <w:tr w:rsidR="00393DE6">
        <w:tc>
          <w:tcPr>
            <w:tcW w:w="4264" w:type="dxa"/>
          </w:tcPr>
          <w:p w:rsidR="00393DE6" w:rsidRPr="00C21C02" w:rsidRDefault="00393DE6" w:rsidP="00E8352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4264" w:type="dxa"/>
          </w:tcPr>
          <w:p w:rsidR="00393DE6" w:rsidRPr="00C21C02" w:rsidRDefault="00393DE6" w:rsidP="00E8352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</w:tr>
      <w:tr w:rsidR="00393DE6">
        <w:tc>
          <w:tcPr>
            <w:tcW w:w="4264" w:type="dxa"/>
          </w:tcPr>
          <w:p w:rsidR="00393DE6" w:rsidRP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Attention:</w:t>
            </w:r>
          </w:p>
        </w:tc>
        <w:tc>
          <w:tcPr>
            <w:tcW w:w="4264" w:type="dxa"/>
          </w:tcPr>
          <w:p w:rsidR="00393DE6" w:rsidRP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Attention:</w:t>
            </w:r>
          </w:p>
        </w:tc>
      </w:tr>
    </w:tbl>
    <w:p w:rsidR="00C21C02" w:rsidRDefault="00C21C02" w:rsidP="00C21C02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D6370E" w:rsidRPr="00C21C02">
        <w:tc>
          <w:tcPr>
            <w:tcW w:w="8528" w:type="dxa"/>
          </w:tcPr>
          <w:p w:rsidR="00D6370E" w:rsidRPr="00C21C02" w:rsidRDefault="00D6370E" w:rsidP="009438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02">
              <w:rPr>
                <w:rFonts w:ascii="Arial" w:hAnsi="Arial" w:cs="Arial"/>
                <w:b/>
                <w:bCs/>
                <w:sz w:val="20"/>
                <w:szCs w:val="20"/>
              </w:rPr>
              <w:t>Contract 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6370E" w:rsidRPr="00C21C02">
        <w:tc>
          <w:tcPr>
            <w:tcW w:w="8528" w:type="dxa"/>
          </w:tcPr>
          <w:p w:rsidR="00D6370E" w:rsidRPr="00C21C02" w:rsidRDefault="00D6370E" w:rsidP="009438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 title:</w:t>
            </w:r>
          </w:p>
        </w:tc>
      </w:tr>
    </w:tbl>
    <w:p w:rsidR="00D6370E" w:rsidRDefault="00D6370E" w:rsidP="00C21C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6370E" w:rsidRPr="004036F7" w:rsidRDefault="004036F7" w:rsidP="002000E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036F7">
        <w:rPr>
          <w:rFonts w:ascii="Arial" w:hAnsi="Arial" w:cs="Arial"/>
          <w:i/>
          <w:iCs/>
          <w:sz w:val="20"/>
          <w:szCs w:val="20"/>
        </w:rPr>
        <w:t xml:space="preserve">Insert appropriate </w:t>
      </w:r>
      <w:r w:rsidR="00E83527">
        <w:rPr>
          <w:rFonts w:ascii="Arial" w:hAnsi="Arial" w:cs="Arial"/>
          <w:i/>
          <w:iCs/>
          <w:sz w:val="20"/>
          <w:szCs w:val="20"/>
        </w:rPr>
        <w:t>wording</w:t>
      </w:r>
      <w:r w:rsidRPr="004036F7">
        <w:rPr>
          <w:rFonts w:ascii="Arial" w:hAnsi="Arial" w:cs="Arial"/>
          <w:i/>
          <w:iCs/>
          <w:sz w:val="20"/>
          <w:szCs w:val="20"/>
        </w:rPr>
        <w:t xml:space="preserve"> depending upon which form of contract is </w:t>
      </w:r>
      <w:r w:rsidR="00E83527">
        <w:rPr>
          <w:rFonts w:ascii="Arial" w:hAnsi="Arial" w:cs="Arial"/>
          <w:i/>
          <w:iCs/>
          <w:sz w:val="20"/>
          <w:szCs w:val="20"/>
        </w:rPr>
        <w:t xml:space="preserve">utilized. </w:t>
      </w:r>
      <w:r w:rsidR="00D6370E">
        <w:rPr>
          <w:rFonts w:ascii="Arial" w:hAnsi="Arial" w:cs="Arial"/>
          <w:i/>
          <w:iCs/>
          <w:sz w:val="20"/>
          <w:szCs w:val="20"/>
        </w:rPr>
        <w:t>(Delete options that are not required).</w:t>
      </w:r>
    </w:p>
    <w:p w:rsidR="00B15EF8" w:rsidRPr="004036F7" w:rsidRDefault="00B15EF8" w:rsidP="004036F7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6A5E05" w:rsidRDefault="0088074A" w:rsidP="004036F7">
      <w:pPr>
        <w:rPr>
          <w:rFonts w:ascii="Arial" w:hAnsi="Arial" w:cs="Arial"/>
          <w:b/>
          <w:bCs/>
          <w:i/>
          <w:iCs/>
        </w:rPr>
      </w:pPr>
      <w:proofErr w:type="gramStart"/>
      <w:r w:rsidRPr="006A5E05">
        <w:rPr>
          <w:rFonts w:ascii="Arial" w:hAnsi="Arial" w:cs="Arial"/>
          <w:b/>
          <w:bCs/>
          <w:i/>
          <w:iCs/>
        </w:rPr>
        <w:t>1</w:t>
      </w:r>
      <w:r w:rsidRPr="006A5E05">
        <w:rPr>
          <w:rFonts w:ascii="Arial" w:hAnsi="Arial" w:cs="Arial"/>
          <w:b/>
          <w:bCs/>
          <w:i/>
          <w:iCs/>
        </w:rPr>
        <w:tab/>
      </w:r>
      <w:r w:rsidR="004036F7" w:rsidRPr="006A5E05">
        <w:rPr>
          <w:rFonts w:ascii="Arial" w:hAnsi="Arial" w:cs="Arial"/>
          <w:b/>
          <w:bCs/>
          <w:i/>
          <w:iCs/>
        </w:rPr>
        <w:t>NEC Engineering</w:t>
      </w:r>
      <w:proofErr w:type="gramEnd"/>
      <w:r w:rsidR="004036F7" w:rsidRPr="006A5E05">
        <w:rPr>
          <w:rFonts w:ascii="Arial" w:hAnsi="Arial" w:cs="Arial"/>
          <w:b/>
          <w:bCs/>
          <w:i/>
          <w:iCs/>
        </w:rPr>
        <w:t xml:space="preserve"> and Construction Contract (NEC ECC2)</w:t>
      </w:r>
    </w:p>
    <w:p w:rsidR="004036F7" w:rsidRDefault="004036F7" w:rsidP="004036F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8"/>
        <w:gridCol w:w="4022"/>
        <w:gridCol w:w="945"/>
        <w:gridCol w:w="947"/>
        <w:gridCol w:w="946"/>
      </w:tblGrid>
      <w:tr w:rsidR="00E16DB6">
        <w:tc>
          <w:tcPr>
            <w:tcW w:w="8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6DB6" w:rsidRPr="001E7AD6" w:rsidRDefault="00E16DB6" w:rsidP="00330A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DEFECTS </w:t>
            </w:r>
            <w:r w:rsidR="00330A33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ERTIFICATE</w:t>
            </w: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B6">
        <w:tc>
          <w:tcPr>
            <w:tcW w:w="5690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  <w:proofErr w:type="gramEnd"/>
          </w:p>
        </w:tc>
        <w:tc>
          <w:tcPr>
            <w:tcW w:w="947" w:type="dxa"/>
            <w:tcBorders>
              <w:top w:val="nil"/>
            </w:tcBorders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  <w:proofErr w:type="gramEnd"/>
          </w:p>
        </w:tc>
        <w:tc>
          <w:tcPr>
            <w:tcW w:w="946" w:type="dxa"/>
            <w:tcBorders>
              <w:top w:val="nil"/>
            </w:tcBorders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gramEnd"/>
          </w:p>
        </w:tc>
      </w:tr>
      <w:tr w:rsidR="00E16DB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16DB6" w:rsidRPr="00393DE6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  <w:r w:rsidRPr="00393DE6">
              <w:rPr>
                <w:rFonts w:ascii="Arial" w:hAnsi="Arial" w:cs="Arial"/>
                <w:sz w:val="20"/>
                <w:szCs w:val="20"/>
              </w:rPr>
              <w:t>Completion achieved on:</w:t>
            </w:r>
          </w:p>
        </w:tc>
        <w:tc>
          <w:tcPr>
            <w:tcW w:w="945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B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16DB6" w:rsidRPr="00393DE6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D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 end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E16DB6">
              <w:rPr>
                <w:rFonts w:ascii="Arial" w:hAnsi="Arial" w:cs="Arial"/>
                <w:sz w:val="20"/>
                <w:szCs w:val="20"/>
              </w:rPr>
              <w:t>last</w:t>
            </w:r>
            <w:r w:rsidRPr="00E1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defects correction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945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B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16DB6" w:rsidRPr="00393DE6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93DE6">
              <w:rPr>
                <w:rFonts w:ascii="Arial" w:hAnsi="Arial" w:cs="Arial"/>
                <w:i/>
                <w:iCs/>
                <w:sz w:val="20"/>
                <w:szCs w:val="20"/>
              </w:rPr>
              <w:t>defects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945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B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Defects Certificate Date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:</w:t>
            </w:r>
            <w:proofErr w:type="gramEnd"/>
          </w:p>
          <w:p w:rsidR="00E16DB6" w:rsidRPr="00E16DB6" w:rsidRDefault="00E16DB6" w:rsidP="0048679F">
            <w:pPr>
              <w:rPr>
                <w:rFonts w:ascii="Arial" w:hAnsi="Arial" w:cs="Arial"/>
                <w:sz w:val="16"/>
                <w:szCs w:val="16"/>
              </w:rPr>
            </w:pPr>
            <w:r w:rsidRPr="00E16DB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16DB6">
              <w:rPr>
                <w:rFonts w:ascii="Arial" w:hAnsi="Arial" w:cs="Arial"/>
                <w:sz w:val="16"/>
                <w:szCs w:val="16"/>
              </w:rPr>
              <w:t>at</w:t>
            </w:r>
            <w:proofErr w:type="gramEnd"/>
            <w:r w:rsidRPr="00E16DB6">
              <w:rPr>
                <w:rFonts w:ascii="Arial" w:hAnsi="Arial" w:cs="Arial"/>
                <w:sz w:val="16"/>
                <w:szCs w:val="16"/>
              </w:rPr>
              <w:t xml:space="preserve"> the later of the </w:t>
            </w:r>
            <w:r w:rsidRPr="00E16DB6">
              <w:rPr>
                <w:rFonts w:ascii="Arial" w:hAnsi="Arial" w:cs="Arial"/>
                <w:i/>
                <w:iCs/>
                <w:sz w:val="16"/>
                <w:szCs w:val="16"/>
              </w:rPr>
              <w:t>defects date</w:t>
            </w:r>
            <w:r w:rsidRPr="00E16DB6">
              <w:rPr>
                <w:rFonts w:ascii="Arial" w:hAnsi="Arial" w:cs="Arial"/>
                <w:sz w:val="16"/>
                <w:szCs w:val="16"/>
              </w:rPr>
              <w:t xml:space="preserve"> or the end of the last </w:t>
            </w:r>
            <w:r w:rsidRPr="00E16DB6">
              <w:rPr>
                <w:rFonts w:ascii="Arial" w:hAnsi="Arial" w:cs="Arial"/>
                <w:i/>
                <w:iCs/>
                <w:sz w:val="16"/>
                <w:szCs w:val="16"/>
              </w:rPr>
              <w:t>defects correction period</w:t>
            </w:r>
            <w:r w:rsidRPr="00E16D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B6" w:rsidRPr="00674687">
        <w:tc>
          <w:tcPr>
            <w:tcW w:w="852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 w:rsidRPr="00674687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Pr="002000E6" w:rsidRDefault="002000E6" w:rsidP="00486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>Defect reference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2000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efects modified before the </w:t>
            </w:r>
            <w:proofErr w:type="gramStart"/>
            <w:r w:rsidRPr="002000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defects  date</w:t>
            </w:r>
            <w:proofErr w:type="gramEnd"/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which the </w:t>
            </w:r>
            <w:r w:rsidRPr="002000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Contractor</w:t>
            </w: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not correct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:rsidR="002000E6" w:rsidRPr="002000E6" w:rsidRDefault="002000E6" w:rsidP="00486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0E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000E6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2000E6">
              <w:rPr>
                <w:rFonts w:ascii="Arial" w:hAnsi="Arial" w:cs="Arial"/>
                <w:sz w:val="16"/>
                <w:szCs w:val="16"/>
              </w:rPr>
              <w:t xml:space="preserve"> if there are no such Defects, a statement that there are none.)</w:t>
            </w:r>
          </w:p>
        </w:tc>
      </w:tr>
      <w:tr w:rsidR="002000E6" w:rsidRPr="00674687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 w:rsidRPr="00674687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 w:rsidRPr="00674687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B6" w:rsidRPr="00674687"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Default="00E16DB6" w:rsidP="00E16D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Works checked by:</w:t>
            </w: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Pr="00E83527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E16DB6" w:rsidRPr="00E83527" w:rsidRDefault="00E16DB6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E16DB6" w:rsidRPr="00E83527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DB6" w:rsidRDefault="00E16DB6" w:rsidP="00E16D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Certified by the </w:t>
            </w:r>
            <w:r w:rsidRPr="00E16D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Supervisor</w:t>
            </w:r>
            <w:r w:rsidRPr="00E835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Default="00E16DB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DB6" w:rsidRPr="00E83527" w:rsidRDefault="00E16DB6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lastRenderedPageBreak/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E16DB6" w:rsidRPr="00674687" w:rsidRDefault="00E16DB6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</w:tc>
      </w:tr>
    </w:tbl>
    <w:p w:rsidR="002000E6" w:rsidRDefault="002000E6" w:rsidP="004036F7">
      <w:pPr>
        <w:rPr>
          <w:rFonts w:ascii="Arial" w:hAnsi="Arial" w:cs="Arial"/>
          <w:b/>
          <w:bCs/>
          <w:sz w:val="20"/>
          <w:szCs w:val="20"/>
        </w:rPr>
      </w:pPr>
    </w:p>
    <w:p w:rsidR="002000E6" w:rsidRPr="006A5E05" w:rsidRDefault="0088074A" w:rsidP="002000E6">
      <w:pPr>
        <w:rPr>
          <w:rFonts w:ascii="Arial" w:hAnsi="Arial" w:cs="Arial"/>
          <w:b/>
          <w:bCs/>
          <w:i/>
          <w:iCs/>
        </w:rPr>
      </w:pPr>
      <w:r w:rsidRPr="006A5E05">
        <w:rPr>
          <w:rFonts w:ascii="Arial" w:hAnsi="Arial" w:cs="Arial"/>
          <w:b/>
          <w:bCs/>
          <w:i/>
          <w:iCs/>
        </w:rPr>
        <w:t>2</w:t>
      </w:r>
      <w:r w:rsidRPr="006A5E05">
        <w:rPr>
          <w:rFonts w:ascii="Arial" w:hAnsi="Arial" w:cs="Arial"/>
          <w:b/>
          <w:bCs/>
          <w:i/>
          <w:iCs/>
        </w:rPr>
        <w:tab/>
      </w:r>
      <w:r w:rsidR="002000E6" w:rsidRPr="006A5E05">
        <w:rPr>
          <w:rFonts w:ascii="Arial" w:hAnsi="Arial" w:cs="Arial"/>
          <w:b/>
          <w:bCs/>
          <w:i/>
          <w:iCs/>
        </w:rPr>
        <w:t>NEC Engineering and Construction Short Contract. (ECSC)</w:t>
      </w:r>
    </w:p>
    <w:p w:rsidR="00393DE6" w:rsidRDefault="00393DE6" w:rsidP="004036F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8"/>
        <w:gridCol w:w="4022"/>
        <w:gridCol w:w="945"/>
        <w:gridCol w:w="947"/>
        <w:gridCol w:w="946"/>
      </w:tblGrid>
      <w:tr w:rsidR="002000E6">
        <w:tc>
          <w:tcPr>
            <w:tcW w:w="8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0E6" w:rsidRPr="001E7AD6" w:rsidRDefault="002000E6" w:rsidP="0048679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DEFECTS CERTIFICATE</w:t>
            </w: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c>
          <w:tcPr>
            <w:tcW w:w="5690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  <w:proofErr w:type="gramEnd"/>
          </w:p>
        </w:tc>
        <w:tc>
          <w:tcPr>
            <w:tcW w:w="947" w:type="dxa"/>
            <w:tcBorders>
              <w:top w:val="nil"/>
            </w:tcBorders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  <w:proofErr w:type="gramEnd"/>
          </w:p>
        </w:tc>
        <w:tc>
          <w:tcPr>
            <w:tcW w:w="946" w:type="dxa"/>
            <w:tcBorders>
              <w:top w:val="nil"/>
            </w:tcBorders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gramEnd"/>
          </w:p>
        </w:tc>
      </w:tr>
      <w:tr w:rsidR="002000E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000E6" w:rsidRPr="00393DE6" w:rsidRDefault="002000E6" w:rsidP="0048679F">
            <w:pPr>
              <w:rPr>
                <w:rFonts w:ascii="Arial" w:hAnsi="Arial" w:cs="Arial"/>
                <w:sz w:val="20"/>
                <w:szCs w:val="20"/>
              </w:rPr>
            </w:pPr>
            <w:r w:rsidRPr="00393DE6">
              <w:rPr>
                <w:rFonts w:ascii="Arial" w:hAnsi="Arial" w:cs="Arial"/>
                <w:sz w:val="20"/>
                <w:szCs w:val="20"/>
              </w:rPr>
              <w:t>Completion achieved on:</w:t>
            </w:r>
          </w:p>
        </w:tc>
        <w:tc>
          <w:tcPr>
            <w:tcW w:w="945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000E6" w:rsidRPr="00393DE6" w:rsidRDefault="002000E6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D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 end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E16DB6">
              <w:rPr>
                <w:rFonts w:ascii="Arial" w:hAnsi="Arial" w:cs="Arial"/>
                <w:sz w:val="20"/>
                <w:szCs w:val="20"/>
              </w:rPr>
              <w:t>last</w:t>
            </w:r>
            <w:r w:rsidRPr="00E1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defects correction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945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000E6" w:rsidRPr="00393DE6" w:rsidRDefault="002000E6" w:rsidP="00486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93DE6">
              <w:rPr>
                <w:rFonts w:ascii="Arial" w:hAnsi="Arial" w:cs="Arial"/>
                <w:i/>
                <w:iCs/>
                <w:sz w:val="20"/>
                <w:szCs w:val="20"/>
              </w:rPr>
              <w:t>defects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945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Defects Certificate Date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:</w:t>
            </w:r>
            <w:proofErr w:type="gramEnd"/>
          </w:p>
          <w:p w:rsidR="002000E6" w:rsidRPr="00E16DB6" w:rsidRDefault="002000E6" w:rsidP="0048679F">
            <w:pPr>
              <w:rPr>
                <w:rFonts w:ascii="Arial" w:hAnsi="Arial" w:cs="Arial"/>
                <w:sz w:val="16"/>
                <w:szCs w:val="16"/>
              </w:rPr>
            </w:pPr>
            <w:r w:rsidRPr="00E16DB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16DB6">
              <w:rPr>
                <w:rFonts w:ascii="Arial" w:hAnsi="Arial" w:cs="Arial"/>
                <w:sz w:val="16"/>
                <w:szCs w:val="16"/>
              </w:rPr>
              <w:t>at</w:t>
            </w:r>
            <w:proofErr w:type="gramEnd"/>
            <w:r w:rsidRPr="00E16DB6">
              <w:rPr>
                <w:rFonts w:ascii="Arial" w:hAnsi="Arial" w:cs="Arial"/>
                <w:sz w:val="16"/>
                <w:szCs w:val="16"/>
              </w:rPr>
              <w:t xml:space="preserve"> the later of the </w:t>
            </w:r>
            <w:r w:rsidRPr="00E16DB6">
              <w:rPr>
                <w:rFonts w:ascii="Arial" w:hAnsi="Arial" w:cs="Arial"/>
                <w:i/>
                <w:iCs/>
                <w:sz w:val="16"/>
                <w:szCs w:val="16"/>
              </w:rPr>
              <w:t>defects date</w:t>
            </w:r>
            <w:r w:rsidRPr="00E16DB6">
              <w:rPr>
                <w:rFonts w:ascii="Arial" w:hAnsi="Arial" w:cs="Arial"/>
                <w:sz w:val="16"/>
                <w:szCs w:val="16"/>
              </w:rPr>
              <w:t xml:space="preserve"> or the end of the last </w:t>
            </w:r>
            <w:r w:rsidRPr="00E16DB6">
              <w:rPr>
                <w:rFonts w:ascii="Arial" w:hAnsi="Arial" w:cs="Arial"/>
                <w:i/>
                <w:iCs/>
                <w:sz w:val="16"/>
                <w:szCs w:val="16"/>
              </w:rPr>
              <w:t>defects correction period</w:t>
            </w:r>
            <w:r w:rsidRPr="00E16D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c>
          <w:tcPr>
            <w:tcW w:w="852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 w:rsidRPr="002000E6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Pr="002000E6" w:rsidRDefault="002000E6" w:rsidP="00486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>Defect reference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efects modified before the </w:t>
            </w:r>
            <w:proofErr w:type="gramStart"/>
            <w:r w:rsidRPr="002000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defects  date</w:t>
            </w:r>
            <w:proofErr w:type="gramEnd"/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which the </w:t>
            </w:r>
            <w:r w:rsidRPr="002000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Contractor</w:t>
            </w: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not correct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2000E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:rsidR="002000E6" w:rsidRPr="002000E6" w:rsidRDefault="002000E6" w:rsidP="00486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0E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000E6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2000E6">
              <w:rPr>
                <w:rFonts w:ascii="Arial" w:hAnsi="Arial" w:cs="Arial"/>
                <w:sz w:val="16"/>
                <w:szCs w:val="16"/>
              </w:rPr>
              <w:t xml:space="preserve"> if there are no such Defects, a statement that there are none.)</w:t>
            </w:r>
          </w:p>
        </w:tc>
      </w:tr>
      <w:tr w:rsidR="002000E6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0E6" w:rsidRPr="00674687"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Pr="002000E6" w:rsidRDefault="002000E6" w:rsidP="002000E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Certified by the </w:t>
            </w:r>
            <w:r w:rsidRPr="002000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Employer:</w:t>
            </w: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Pr="00E83527" w:rsidRDefault="002000E6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2000E6" w:rsidRPr="00674687" w:rsidRDefault="002000E6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</w:tc>
      </w:tr>
    </w:tbl>
    <w:p w:rsidR="002000E6" w:rsidRDefault="002000E6" w:rsidP="004036F7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036F7" w:rsidRPr="00C05FD7" w:rsidRDefault="002000E6" w:rsidP="004036F7">
      <w:pPr>
        <w:rPr>
          <w:rFonts w:ascii="Arial" w:hAnsi="Arial" w:cs="Arial"/>
          <w:b/>
          <w:bCs/>
          <w:i/>
          <w:iCs/>
        </w:rPr>
      </w:pPr>
      <w:r w:rsidRPr="002000E6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88074A" w:rsidRPr="00C05FD7">
        <w:rPr>
          <w:rFonts w:ascii="Arial" w:hAnsi="Arial" w:cs="Arial"/>
          <w:b/>
          <w:bCs/>
          <w:i/>
          <w:iCs/>
        </w:rPr>
        <w:t>3</w:t>
      </w:r>
      <w:r w:rsidR="0088074A" w:rsidRPr="00C05FD7">
        <w:rPr>
          <w:rFonts w:ascii="Arial" w:hAnsi="Arial" w:cs="Arial"/>
          <w:b/>
          <w:bCs/>
          <w:i/>
          <w:iCs/>
        </w:rPr>
        <w:tab/>
      </w:r>
      <w:r w:rsidR="004036F7" w:rsidRPr="00C05FD7">
        <w:rPr>
          <w:rFonts w:ascii="Arial" w:hAnsi="Arial" w:cs="Arial"/>
          <w:b/>
          <w:bCs/>
          <w:i/>
          <w:iCs/>
        </w:rPr>
        <w:t>FIDIC Conditions of Contract for Construction (Red Book)</w:t>
      </w:r>
    </w:p>
    <w:p w:rsidR="002000E6" w:rsidRPr="003579BA" w:rsidRDefault="002000E6" w:rsidP="002000E6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2000E6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2000E6" w:rsidRDefault="000A4659" w:rsidP="000A4659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PERFORMANCE CERTIFICATE</w:t>
            </w:r>
          </w:p>
          <w:p w:rsidR="002000E6" w:rsidRDefault="002000E6" w:rsidP="00486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00E6" w:rsidRDefault="002000E6" w:rsidP="00486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</w:t>
            </w:r>
            <w:r w:rsidR="000A4659">
              <w:rPr>
                <w:rFonts w:ascii="Arial" w:hAnsi="Arial" w:cs="Arial"/>
                <w:sz w:val="20"/>
                <w:szCs w:val="20"/>
              </w:rPr>
              <w:t xml:space="preserve">Contractor is considered to have completed all obligations in terms of </w:t>
            </w: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="000A465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0A4659">
              <w:rPr>
                <w:rFonts w:ascii="Arial" w:hAnsi="Arial" w:cs="Arial"/>
                <w:sz w:val="20"/>
                <w:szCs w:val="20"/>
              </w:rPr>
              <w:t xml:space="preserve">FIDIC Conditions of Contract for Construction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on . . . . . . . . . . . . 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 </w:t>
            </w:r>
          </w:p>
          <w:p w:rsidR="002000E6" w:rsidRDefault="002000E6" w:rsidP="00486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Default="002000E6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00E6" w:rsidRPr="00E83527" w:rsidRDefault="002000E6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2000E6" w:rsidRDefault="002000E6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2000E6" w:rsidRDefault="002000E6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2000E6" w:rsidRPr="001A4703" w:rsidRDefault="002000E6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Engineer</w:t>
            </w:r>
          </w:p>
        </w:tc>
      </w:tr>
    </w:tbl>
    <w:p w:rsidR="004036F7" w:rsidRPr="002000E6" w:rsidRDefault="004036F7" w:rsidP="004036F7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036F7" w:rsidRPr="00C05FD7" w:rsidRDefault="0088074A" w:rsidP="004036F7">
      <w:pPr>
        <w:rPr>
          <w:rFonts w:ascii="Arial" w:hAnsi="Arial" w:cs="Arial"/>
          <w:b/>
          <w:bCs/>
          <w:i/>
          <w:iCs/>
        </w:rPr>
      </w:pPr>
      <w:r w:rsidRPr="00C05FD7">
        <w:rPr>
          <w:rFonts w:ascii="Arial" w:hAnsi="Arial" w:cs="Arial"/>
          <w:b/>
          <w:bCs/>
          <w:i/>
          <w:iCs/>
        </w:rPr>
        <w:t>4</w:t>
      </w:r>
      <w:r w:rsidRPr="00C05FD7">
        <w:rPr>
          <w:rFonts w:ascii="Arial" w:hAnsi="Arial" w:cs="Arial"/>
          <w:b/>
          <w:bCs/>
          <w:i/>
          <w:iCs/>
        </w:rPr>
        <w:tab/>
      </w:r>
      <w:r w:rsidR="004036F7" w:rsidRPr="00C05FD7">
        <w:rPr>
          <w:rFonts w:ascii="Arial" w:hAnsi="Arial" w:cs="Arial"/>
          <w:b/>
          <w:bCs/>
          <w:i/>
          <w:iCs/>
        </w:rPr>
        <w:t>FIDIC Conditions of Contract for Plant and Design (Yellow Book)</w:t>
      </w:r>
    </w:p>
    <w:p w:rsidR="000A4659" w:rsidRPr="003579BA" w:rsidRDefault="000A4659" w:rsidP="000A4659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0A4659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0A4659" w:rsidRDefault="000A4659" w:rsidP="0048679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PERFORMANCE CERTIFICATE</w:t>
            </w:r>
          </w:p>
          <w:p w:rsidR="000A4659" w:rsidRDefault="000A4659" w:rsidP="00486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4659" w:rsidRDefault="000A4659" w:rsidP="00486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Contractor is considered to have completed all obligations in terms of clause 11 of the FIDIC Conditions of Contract for </w:t>
            </w:r>
            <w:r w:rsidR="0048679F">
              <w:rPr>
                <w:rFonts w:ascii="Arial" w:hAnsi="Arial" w:cs="Arial"/>
                <w:sz w:val="20"/>
                <w:szCs w:val="20"/>
              </w:rPr>
              <w:t>Pant and Design</w:t>
            </w:r>
            <w:r>
              <w:rPr>
                <w:rFonts w:ascii="Arial" w:hAnsi="Arial" w:cs="Arial"/>
                <w:sz w:val="20"/>
                <w:szCs w:val="20"/>
              </w:rPr>
              <w:t xml:space="preserve"> on . . . . . . . . . . . . 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 </w:t>
            </w:r>
          </w:p>
          <w:p w:rsidR="000A4659" w:rsidRDefault="000A4659" w:rsidP="00486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4659" w:rsidRDefault="000A4659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4659" w:rsidRDefault="000A4659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4659" w:rsidRPr="00E83527" w:rsidRDefault="000A4659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0A4659" w:rsidRDefault="000A4659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0A4659" w:rsidRDefault="000A4659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A4659" w:rsidRPr="001A4703" w:rsidRDefault="000A4659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Engineer</w:t>
            </w:r>
          </w:p>
        </w:tc>
      </w:tr>
    </w:tbl>
    <w:p w:rsidR="004036F7" w:rsidRPr="002000E6" w:rsidRDefault="004036F7" w:rsidP="004036F7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036F7" w:rsidRPr="00C05FD7" w:rsidRDefault="0088074A" w:rsidP="004036F7">
      <w:pPr>
        <w:rPr>
          <w:rFonts w:ascii="Arial" w:hAnsi="Arial" w:cs="Arial"/>
          <w:b/>
          <w:bCs/>
          <w:i/>
          <w:iCs/>
        </w:rPr>
      </w:pPr>
      <w:r w:rsidRPr="00C05FD7">
        <w:rPr>
          <w:rFonts w:ascii="Arial" w:hAnsi="Arial" w:cs="Arial"/>
          <w:b/>
          <w:bCs/>
          <w:i/>
          <w:iCs/>
        </w:rPr>
        <w:lastRenderedPageBreak/>
        <w:t>5</w:t>
      </w:r>
      <w:r w:rsidRPr="00C05FD7">
        <w:rPr>
          <w:rFonts w:ascii="Arial" w:hAnsi="Arial" w:cs="Arial"/>
          <w:b/>
          <w:bCs/>
          <w:i/>
          <w:iCs/>
        </w:rPr>
        <w:tab/>
      </w:r>
      <w:r w:rsidR="004036F7" w:rsidRPr="00C05FD7">
        <w:rPr>
          <w:rFonts w:ascii="Arial" w:hAnsi="Arial" w:cs="Arial"/>
          <w:b/>
          <w:bCs/>
          <w:i/>
          <w:iCs/>
        </w:rPr>
        <w:t xml:space="preserve">FIDIC Conditions of </w:t>
      </w:r>
      <w:proofErr w:type="gramStart"/>
      <w:r w:rsidR="004036F7" w:rsidRPr="00C05FD7">
        <w:rPr>
          <w:rFonts w:ascii="Arial" w:hAnsi="Arial" w:cs="Arial"/>
          <w:b/>
          <w:bCs/>
          <w:i/>
          <w:iCs/>
        </w:rPr>
        <w:t>contract  for</w:t>
      </w:r>
      <w:proofErr w:type="gramEnd"/>
      <w:r w:rsidR="004036F7" w:rsidRPr="00C05FD7">
        <w:rPr>
          <w:rFonts w:ascii="Arial" w:hAnsi="Arial" w:cs="Arial"/>
          <w:b/>
          <w:bCs/>
          <w:i/>
          <w:iCs/>
        </w:rPr>
        <w:t xml:space="preserve"> EPC Turnkey Projects (Silver Book)</w:t>
      </w:r>
    </w:p>
    <w:p w:rsidR="000A4659" w:rsidRPr="003579BA" w:rsidRDefault="000A4659" w:rsidP="000A4659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0A4659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0A4659" w:rsidRDefault="000A4659" w:rsidP="0048679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PERFORMANCE CERTIFICATE</w:t>
            </w:r>
          </w:p>
          <w:p w:rsidR="000A4659" w:rsidRDefault="000A4659" w:rsidP="00486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4659" w:rsidRDefault="000A4659" w:rsidP="00486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Contractor is considered to have completed all obligations in terms of clause 11 of the FIDIC Conditions of Contract for </w:t>
            </w:r>
            <w:r w:rsidR="0048679F">
              <w:rPr>
                <w:rFonts w:ascii="Arial" w:hAnsi="Arial" w:cs="Arial"/>
                <w:sz w:val="20"/>
                <w:szCs w:val="20"/>
              </w:rPr>
              <w:t>EPC Turnkey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on . . . . . . . . . . . . 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 </w:t>
            </w:r>
          </w:p>
          <w:p w:rsidR="000A4659" w:rsidRDefault="000A4659" w:rsidP="00486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4659" w:rsidRDefault="000A4659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4659" w:rsidRDefault="000A4659" w:rsidP="00486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4659" w:rsidRPr="00E83527" w:rsidRDefault="000A4659" w:rsidP="004867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0A4659" w:rsidRDefault="000A4659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0A4659" w:rsidRDefault="000A4659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A4659" w:rsidRPr="001A4703" w:rsidRDefault="000A4659" w:rsidP="004867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8679F">
              <w:rPr>
                <w:rFonts w:ascii="Arial" w:hAnsi="Arial" w:cs="Arial"/>
                <w:b/>
                <w:bCs/>
                <w:sz w:val="20"/>
                <w:szCs w:val="20"/>
              </w:rPr>
              <w:t>mployer</w:t>
            </w:r>
          </w:p>
        </w:tc>
      </w:tr>
    </w:tbl>
    <w:p w:rsidR="000A4659" w:rsidRPr="002000E6" w:rsidRDefault="000A4659" w:rsidP="000A4659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036F7" w:rsidRPr="00C05FD7" w:rsidRDefault="0088074A" w:rsidP="004036F7">
      <w:pPr>
        <w:rPr>
          <w:rFonts w:ascii="Arial" w:hAnsi="Arial" w:cs="Arial"/>
          <w:b/>
          <w:bCs/>
          <w:i/>
          <w:iCs/>
        </w:rPr>
      </w:pPr>
      <w:r w:rsidRPr="00C05FD7">
        <w:rPr>
          <w:rFonts w:ascii="Arial" w:hAnsi="Arial" w:cs="Arial"/>
          <w:b/>
          <w:bCs/>
          <w:i/>
          <w:iCs/>
        </w:rPr>
        <w:t>6</w:t>
      </w:r>
      <w:r w:rsidRPr="00C05FD7">
        <w:rPr>
          <w:rFonts w:ascii="Arial" w:hAnsi="Arial" w:cs="Arial"/>
          <w:b/>
          <w:bCs/>
          <w:i/>
          <w:iCs/>
        </w:rPr>
        <w:tab/>
      </w:r>
      <w:r w:rsidR="004036F7" w:rsidRPr="00C05FD7">
        <w:rPr>
          <w:rFonts w:ascii="Arial" w:hAnsi="Arial" w:cs="Arial"/>
          <w:b/>
          <w:bCs/>
          <w:i/>
          <w:iCs/>
        </w:rPr>
        <w:t>JBCC Principal Building Agreement</w:t>
      </w:r>
    </w:p>
    <w:p w:rsidR="00D6370E" w:rsidRPr="003579BA" w:rsidRDefault="00D6370E" w:rsidP="004036F7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D6370E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D6370E" w:rsidRDefault="00D6370E" w:rsidP="00D6370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CERTIFICATE OF FINAL COMPLETION</w:t>
            </w:r>
          </w:p>
          <w:p w:rsidR="00D6370E" w:rsidRDefault="00D6370E" w:rsidP="00D63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70E" w:rsidRDefault="00D6370E" w:rsidP="00943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in terms of clause 26 of the JBCC Principal Building Agreement reached </w:t>
            </w:r>
            <w:r w:rsidR="00943845">
              <w:rPr>
                <w:rFonts w:ascii="Arial" w:hAnsi="Arial" w:cs="Arial"/>
                <w:sz w:val="20"/>
                <w:szCs w:val="20"/>
              </w:rPr>
              <w:t>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completion</w:t>
            </w:r>
            <w:r w:rsidR="00943845">
              <w:rPr>
                <w:rFonts w:ascii="Arial" w:hAnsi="Arial" w:cs="Arial"/>
                <w:sz w:val="20"/>
                <w:szCs w:val="20"/>
              </w:rPr>
              <w:t xml:space="preserve"> on . . . . . . . . . . . . . </w:t>
            </w:r>
            <w:proofErr w:type="gramStart"/>
            <w:r w:rsidR="00943845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="009438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6370E" w:rsidRDefault="00D6370E" w:rsidP="00943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370E" w:rsidRDefault="00D6370E" w:rsidP="00943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370E" w:rsidRDefault="00D6370E" w:rsidP="00943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370E" w:rsidRPr="00E83527" w:rsidRDefault="00D6370E" w:rsidP="009438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D6370E" w:rsidRDefault="00D6370E" w:rsidP="009438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D6370E" w:rsidRDefault="00D6370E" w:rsidP="009438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D6370E" w:rsidRDefault="00D6370E" w:rsidP="00D637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 Agent</w:t>
            </w:r>
          </w:p>
          <w:p w:rsidR="00D6370E" w:rsidRPr="001A4703" w:rsidRDefault="00D6370E" w:rsidP="009438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D6370E" w:rsidRPr="004036F7" w:rsidRDefault="00D6370E" w:rsidP="00D6370E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C05FD7" w:rsidRDefault="0088074A" w:rsidP="004036F7">
      <w:pPr>
        <w:rPr>
          <w:rFonts w:ascii="Arial" w:hAnsi="Arial" w:cs="Arial"/>
          <w:b/>
          <w:bCs/>
          <w:i/>
          <w:iCs/>
        </w:rPr>
      </w:pPr>
      <w:r w:rsidRPr="00C05FD7">
        <w:rPr>
          <w:rFonts w:ascii="Arial" w:hAnsi="Arial" w:cs="Arial"/>
          <w:b/>
          <w:bCs/>
          <w:i/>
          <w:iCs/>
        </w:rPr>
        <w:t>7</w:t>
      </w:r>
      <w:r w:rsidRPr="00C05FD7">
        <w:rPr>
          <w:rFonts w:ascii="Arial" w:hAnsi="Arial" w:cs="Arial"/>
          <w:b/>
          <w:bCs/>
          <w:i/>
          <w:iCs/>
        </w:rPr>
        <w:tab/>
      </w:r>
      <w:r w:rsidR="004036F7" w:rsidRPr="00C05FD7">
        <w:rPr>
          <w:rFonts w:ascii="Arial" w:hAnsi="Arial" w:cs="Arial"/>
          <w:b/>
          <w:bCs/>
          <w:i/>
          <w:iCs/>
        </w:rPr>
        <w:t>JBCC Minor Works Agreement</w:t>
      </w:r>
    </w:p>
    <w:p w:rsidR="00402E53" w:rsidRPr="003579BA" w:rsidRDefault="00402E53" w:rsidP="00402E5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402E53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402E53" w:rsidRDefault="00402E53" w:rsidP="00943845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CERTIFICATE OF FINAL COMPLETION</w:t>
            </w:r>
          </w:p>
          <w:p w:rsidR="00402E53" w:rsidRDefault="00402E53" w:rsidP="00943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2E53" w:rsidRDefault="00402E53" w:rsidP="00943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in terms of clause </w:t>
            </w:r>
            <w:r w:rsidR="0094384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JBCC </w:t>
            </w:r>
            <w:r w:rsidR="00943845">
              <w:rPr>
                <w:rFonts w:ascii="Arial" w:hAnsi="Arial" w:cs="Arial"/>
                <w:sz w:val="20"/>
                <w:szCs w:val="20"/>
              </w:rPr>
              <w:t>Minor Works Agreement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reached practical completion</w:t>
            </w:r>
            <w:r w:rsidR="00943845">
              <w:rPr>
                <w:rFonts w:ascii="Arial" w:hAnsi="Arial" w:cs="Arial"/>
                <w:sz w:val="20"/>
                <w:szCs w:val="20"/>
              </w:rPr>
              <w:t xml:space="preserve"> on . . . . . . . . . . . . . . . . . . </w:t>
            </w:r>
            <w:proofErr w:type="gramStart"/>
            <w:r w:rsidR="0094384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2E53" w:rsidRDefault="00402E53" w:rsidP="009438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2E53" w:rsidRDefault="00402E53" w:rsidP="00943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2E53" w:rsidRPr="00E83527" w:rsidRDefault="00402E53" w:rsidP="009438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402E53" w:rsidRDefault="00402E53" w:rsidP="009438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402E53" w:rsidRDefault="00402E53" w:rsidP="009438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402E53" w:rsidRDefault="00402E53" w:rsidP="00943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Agent</w:t>
            </w:r>
          </w:p>
          <w:p w:rsidR="00402E53" w:rsidRPr="001A4703" w:rsidRDefault="00402E53" w:rsidP="009438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2000E6" w:rsidRDefault="002000E6" w:rsidP="004036F7">
      <w:pPr>
        <w:rPr>
          <w:rFonts w:ascii="Arial" w:hAnsi="Arial" w:cs="Arial"/>
          <w:i/>
          <w:iCs/>
          <w:sz w:val="16"/>
          <w:szCs w:val="16"/>
        </w:rPr>
      </w:pPr>
    </w:p>
    <w:p w:rsidR="004036F7" w:rsidRPr="00C05FD7" w:rsidRDefault="0088074A" w:rsidP="004036F7">
      <w:pPr>
        <w:rPr>
          <w:rFonts w:ascii="Arial" w:hAnsi="Arial" w:cs="Arial"/>
          <w:b/>
          <w:i/>
          <w:iCs/>
        </w:rPr>
      </w:pPr>
      <w:r w:rsidRPr="00C05FD7">
        <w:rPr>
          <w:rFonts w:ascii="Arial" w:hAnsi="Arial" w:cs="Arial"/>
          <w:b/>
          <w:i/>
          <w:iCs/>
        </w:rPr>
        <w:t>8</w:t>
      </w:r>
      <w:r w:rsidRPr="00C05FD7">
        <w:rPr>
          <w:rFonts w:ascii="Arial" w:hAnsi="Arial" w:cs="Arial"/>
          <w:b/>
          <w:i/>
          <w:iCs/>
        </w:rPr>
        <w:tab/>
      </w:r>
      <w:r w:rsidR="004036F7" w:rsidRPr="00C05FD7">
        <w:rPr>
          <w:rFonts w:ascii="Arial" w:hAnsi="Arial" w:cs="Arial"/>
          <w:b/>
          <w:i/>
          <w:iCs/>
        </w:rPr>
        <w:t>G</w:t>
      </w:r>
      <w:r w:rsidR="004036F7" w:rsidRPr="00C05FD7">
        <w:rPr>
          <w:rFonts w:ascii="Arial" w:hAnsi="Arial" w:cs="Arial"/>
          <w:b/>
          <w:bCs/>
          <w:i/>
          <w:iCs/>
        </w:rPr>
        <w:t xml:space="preserve">eneral Conditions of Contract for </w:t>
      </w:r>
      <w:r w:rsidRPr="00C05FD7">
        <w:rPr>
          <w:rFonts w:ascii="Arial" w:hAnsi="Arial" w:cs="Arial"/>
          <w:b/>
          <w:bCs/>
          <w:i/>
          <w:iCs/>
        </w:rPr>
        <w:t xml:space="preserve">Construction </w:t>
      </w:r>
      <w:r w:rsidR="004036F7" w:rsidRPr="00C05FD7">
        <w:rPr>
          <w:rFonts w:ascii="Arial" w:hAnsi="Arial" w:cs="Arial"/>
          <w:b/>
          <w:bCs/>
          <w:i/>
          <w:iCs/>
        </w:rPr>
        <w:t>Works (</w:t>
      </w:r>
      <w:r w:rsidRPr="00C05FD7">
        <w:rPr>
          <w:rFonts w:ascii="Arial" w:hAnsi="Arial" w:cs="Arial"/>
          <w:b/>
          <w:bCs/>
          <w:i/>
          <w:iCs/>
        </w:rPr>
        <w:t>2004</w:t>
      </w:r>
      <w:r w:rsidR="004036F7" w:rsidRPr="00C05FD7">
        <w:rPr>
          <w:rFonts w:ascii="Arial" w:hAnsi="Arial" w:cs="Arial"/>
          <w:b/>
          <w:i/>
          <w:iCs/>
        </w:rPr>
        <w:t>)</w:t>
      </w:r>
    </w:p>
    <w:p w:rsidR="004036F7" w:rsidRDefault="004036F7" w:rsidP="004036F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A57AE4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A57AE4" w:rsidRPr="00A57AE4" w:rsidRDefault="00A57AE4" w:rsidP="00A57AE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AE4">
              <w:rPr>
                <w:rFonts w:ascii="Arial" w:hAnsi="Arial" w:cs="Arial"/>
                <w:b/>
                <w:bCs/>
                <w:sz w:val="28"/>
                <w:szCs w:val="28"/>
              </w:rPr>
              <w:t>Final Approval Certificate</w:t>
            </w:r>
          </w:p>
          <w:p w:rsidR="00A57AE4" w:rsidRDefault="00A57AE4" w:rsidP="00A57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E4" w:rsidRDefault="00A57AE4" w:rsidP="00A57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</w:t>
            </w:r>
            <w:r>
              <w:rPr>
                <w:rFonts w:ascii="Arial" w:hAnsi="Arial" w:cs="Arial"/>
                <w:sz w:val="20"/>
                <w:szCs w:val="20"/>
              </w:rPr>
              <w:t>in accordance with the provisions of clause 5</w:t>
            </w:r>
            <w:r w:rsidR="008807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A6">
              <w:rPr>
                <w:rFonts w:ascii="Arial" w:hAnsi="Arial" w:cs="Arial"/>
                <w:sz w:val="20"/>
                <w:szCs w:val="20"/>
              </w:rPr>
              <w:t xml:space="preserve">of the General Conditions of Contract, </w:t>
            </w:r>
            <w:r>
              <w:rPr>
                <w:rFonts w:ascii="Arial" w:hAnsi="Arial" w:cs="Arial"/>
                <w:sz w:val="20"/>
                <w:szCs w:val="20"/>
              </w:rPr>
              <w:t>that the abovementioned works have been completed and all defects have been corrected in accordance with the provisions of the Contract.</w:t>
            </w:r>
          </w:p>
          <w:p w:rsidR="00A57AE4" w:rsidRDefault="00A57AE4" w:rsidP="00A57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E4" w:rsidRDefault="00A57AE4" w:rsidP="00A57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by the Engineer</w:t>
            </w:r>
            <w:r w:rsidRPr="00E835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A57AE4" w:rsidRDefault="00A57AE4" w:rsidP="00A57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7AE4" w:rsidRDefault="00A57AE4" w:rsidP="00A57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7AE4" w:rsidRPr="00E83527" w:rsidRDefault="00A57AE4" w:rsidP="00A57A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A57AE4" w:rsidRPr="00E83527" w:rsidRDefault="00A57AE4" w:rsidP="00A57AE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A57AE4" w:rsidRDefault="00A57AE4" w:rsidP="00A57A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8679F" w:rsidRDefault="0048679F" w:rsidP="0013350A"/>
    <w:sectPr w:rsidR="0048679F" w:rsidSect="00C21C02">
      <w:footerReference w:type="default" r:id="rId7"/>
      <w:pgSz w:w="11906" w:h="16838"/>
      <w:pgMar w:top="144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FA" w:rsidRDefault="00EE43FA">
      <w:r>
        <w:separator/>
      </w:r>
    </w:p>
  </w:endnote>
  <w:endnote w:type="continuationSeparator" w:id="0">
    <w:p w:rsidR="00EE43FA" w:rsidRDefault="00EE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0A" w:rsidRPr="00C05FD7" w:rsidRDefault="0013350A">
    <w:pPr>
      <w:pStyle w:val="Footer"/>
      <w:rPr>
        <w:rFonts w:ascii="Arial" w:hAnsi="Arial" w:cs="Arial"/>
        <w:b/>
        <w:sz w:val="22"/>
        <w:szCs w:val="22"/>
      </w:rPr>
    </w:pPr>
    <w:r w:rsidRPr="00C05FD7">
      <w:rPr>
        <w:rFonts w:ascii="Arial" w:hAnsi="Arial" w:cs="Arial"/>
        <w:b/>
        <w:sz w:val="22"/>
        <w:szCs w:val="22"/>
      </w:rPr>
      <w:t>4T08 Completion Certificate</w:t>
    </w:r>
    <w:r w:rsidR="00C05FD7" w:rsidRPr="00C05FD7">
      <w:rPr>
        <w:rFonts w:ascii="Arial" w:hAnsi="Arial" w:cs="Arial"/>
        <w:b/>
        <w:sz w:val="22"/>
        <w:szCs w:val="22"/>
      </w:rPr>
      <w:t xml:space="preserve"> Proformas for NEC</w:t>
    </w:r>
    <w:proofErr w:type="gramStart"/>
    <w:r w:rsidR="00C05FD7" w:rsidRPr="00C05FD7">
      <w:rPr>
        <w:rFonts w:ascii="Arial" w:hAnsi="Arial" w:cs="Arial"/>
        <w:b/>
        <w:sz w:val="22"/>
        <w:szCs w:val="22"/>
      </w:rPr>
      <w:t>,FIDIC,JBCC</w:t>
    </w:r>
    <w:proofErr w:type="gramEnd"/>
    <w:r w:rsidR="00C05FD7" w:rsidRPr="00C05FD7">
      <w:rPr>
        <w:rFonts w:ascii="Arial" w:hAnsi="Arial" w:cs="Arial"/>
        <w:b/>
        <w:sz w:val="22"/>
        <w:szCs w:val="22"/>
      </w:rPr>
      <w:t xml:space="preserve"> &amp; GCC</w:t>
    </w:r>
    <w:r w:rsidR="006A5E05" w:rsidRPr="00C05FD7">
      <w:rPr>
        <w:rFonts w:ascii="Arial" w:hAnsi="Arial" w:cs="Arial"/>
        <w:b/>
        <w:sz w:val="22"/>
        <w:szCs w:val="22"/>
      </w:rPr>
      <w:t xml:space="preserve"> v4-0</w:t>
    </w:r>
    <w:r w:rsidRPr="00C05FD7">
      <w:rPr>
        <w:rFonts w:ascii="Arial" w:hAnsi="Arial" w:cs="Arial"/>
        <w:b/>
        <w:sz w:val="22"/>
        <w:szCs w:val="22"/>
      </w:rPr>
      <w:tab/>
    </w:r>
    <w:r w:rsidRPr="00C05FD7">
      <w:rPr>
        <w:rFonts w:ascii="Arial" w:hAnsi="Arial" w:cs="Arial"/>
        <w:b/>
        <w:sz w:val="22"/>
        <w:szCs w:val="22"/>
      </w:rPr>
      <w:tab/>
    </w:r>
    <w:r w:rsidRPr="00C05FD7">
      <w:rPr>
        <w:rStyle w:val="PageNumber"/>
        <w:rFonts w:ascii="Arial" w:hAnsi="Arial" w:cs="Arial"/>
        <w:sz w:val="22"/>
        <w:szCs w:val="22"/>
      </w:rPr>
      <w:fldChar w:fldCharType="begin"/>
    </w:r>
    <w:r w:rsidRPr="00C05FD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05FD7">
      <w:rPr>
        <w:rStyle w:val="PageNumber"/>
        <w:rFonts w:ascii="Arial" w:hAnsi="Arial" w:cs="Arial"/>
        <w:sz w:val="22"/>
        <w:szCs w:val="22"/>
      </w:rPr>
      <w:fldChar w:fldCharType="separate"/>
    </w:r>
    <w:r w:rsidR="00A97103">
      <w:rPr>
        <w:rStyle w:val="PageNumber"/>
        <w:rFonts w:ascii="Arial" w:hAnsi="Arial" w:cs="Arial"/>
        <w:noProof/>
        <w:sz w:val="22"/>
        <w:szCs w:val="22"/>
      </w:rPr>
      <w:t>1</w:t>
    </w:r>
    <w:r w:rsidRPr="00C05FD7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FA" w:rsidRDefault="00EE43FA">
      <w:r>
        <w:separator/>
      </w:r>
    </w:p>
  </w:footnote>
  <w:footnote w:type="continuationSeparator" w:id="0">
    <w:p w:rsidR="00EE43FA" w:rsidRDefault="00EE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54"/>
    <w:rsid w:val="000A4659"/>
    <w:rsid w:val="0013350A"/>
    <w:rsid w:val="00152672"/>
    <w:rsid w:val="002000E6"/>
    <w:rsid w:val="0028519F"/>
    <w:rsid w:val="00330A33"/>
    <w:rsid w:val="003579BA"/>
    <w:rsid w:val="00393DE6"/>
    <w:rsid w:val="003F6E00"/>
    <w:rsid w:val="00402E53"/>
    <w:rsid w:val="004036F7"/>
    <w:rsid w:val="0048679F"/>
    <w:rsid w:val="005B5CE8"/>
    <w:rsid w:val="006A5E05"/>
    <w:rsid w:val="008246A6"/>
    <w:rsid w:val="00834A2A"/>
    <w:rsid w:val="00854DD5"/>
    <w:rsid w:val="008721D2"/>
    <w:rsid w:val="0088074A"/>
    <w:rsid w:val="00887A54"/>
    <w:rsid w:val="00922F6B"/>
    <w:rsid w:val="009404EF"/>
    <w:rsid w:val="00943845"/>
    <w:rsid w:val="009D0FCC"/>
    <w:rsid w:val="00A57AE4"/>
    <w:rsid w:val="00A73DCE"/>
    <w:rsid w:val="00A97103"/>
    <w:rsid w:val="00B11094"/>
    <w:rsid w:val="00B15EF8"/>
    <w:rsid w:val="00C05FD7"/>
    <w:rsid w:val="00C21C02"/>
    <w:rsid w:val="00D6370E"/>
    <w:rsid w:val="00E16DB6"/>
    <w:rsid w:val="00E83527"/>
    <w:rsid w:val="00EE43FA"/>
    <w:rsid w:val="00F85493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15EF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Header">
    <w:name w:val="header"/>
    <w:basedOn w:val="Normal"/>
    <w:rsid w:val="001335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5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15EF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Header">
    <w:name w:val="header"/>
    <w:basedOn w:val="Normal"/>
    <w:rsid w:val="001335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certificate</vt:lpstr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certificate</dc:title>
  <dc:subject/>
  <dc:creator>Watermeyer</dc:creator>
  <cp:keywords/>
  <dc:description/>
  <cp:lastModifiedBy>Varish Ganpath</cp:lastModifiedBy>
  <cp:revision>2</cp:revision>
  <dcterms:created xsi:type="dcterms:W3CDTF">2013-03-30T09:58:00Z</dcterms:created>
  <dcterms:modified xsi:type="dcterms:W3CDTF">2013-03-30T09:58:00Z</dcterms:modified>
</cp:coreProperties>
</file>